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0001242793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KASBAR MICHAEL J</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291544.72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2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20" w:type="dxa"/>
            <w:vAlign w:val="bottom"/>
          </w:tcPr>
          <w:p>
            <w:pPr>
              <w:jc w:val="center"/>
              <w:ind w:right="17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WORLD</w:t>
            </w:r>
          </w:p>
        </w:tc>
        <w:tc>
          <w:tcPr>
            <w:tcW w:w="242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03/15/2021 restricted stock</w:t>
            </w:r>
          </w:p>
        </w:tc>
        <w:tc>
          <w:tcPr>
            <w:tcW w:w="1640" w:type="dxa"/>
            <w:vAlign w:val="bottom"/>
            <w:vMerge w:val="continue"/>
          </w:tcPr>
          <w:p>
            <w:pPr>
              <w:spacing w:after="0"/>
              <w:rPr>
                <w:sz w:val="10"/>
                <w:szCs w:val="10"/>
                <w:color w:val="auto"/>
              </w:rPr>
            </w:pPr>
          </w:p>
        </w:tc>
        <w:tc>
          <w:tcPr>
            <w:tcW w:w="2420" w:type="dxa"/>
            <w:vAlign w:val="bottom"/>
            <w:vMerge w:val="restart"/>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rPr>
              <w:t>03/15/2021 issuer equity</w:t>
            </w:r>
          </w:p>
        </w:tc>
        <w:tc>
          <w:tcPr>
            <w:tcW w:w="0" w:type="dxa"/>
            <w:vAlign w:val="bottom"/>
          </w:tcPr>
          <w:p>
            <w:pPr>
              <w:spacing w:after="0"/>
              <w:rPr>
                <w:sz w:val="1"/>
                <w:szCs w:val="1"/>
                <w:color w:val="auto"/>
              </w:rPr>
            </w:pPr>
          </w:p>
        </w:tc>
      </w:tr>
      <w:tr>
        <w:trPr>
          <w:trHeight w:val="122"/>
        </w:trPr>
        <w:tc>
          <w:tcPr>
            <w:tcW w:w="4020" w:type="dxa"/>
            <w:vAlign w:val="bottom"/>
            <w:vMerge w:val="continue"/>
          </w:tcPr>
          <w:p>
            <w:pPr>
              <w:spacing w:after="0"/>
              <w:rPr>
                <w:sz w:val="10"/>
                <w:szCs w:val="10"/>
                <w:color w:val="auto"/>
              </w:rPr>
            </w:pPr>
          </w:p>
        </w:tc>
        <w:tc>
          <w:tcPr>
            <w:tcW w:w="164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color w:val="auto"/>
                <w:w w:val="98"/>
              </w:rPr>
              <w:t>KINECT CORP</w:t>
            </w:r>
          </w:p>
        </w:tc>
        <w:tc>
          <w:tcPr>
            <w:tcW w:w="242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2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250202.31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23653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666600.49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847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23335.58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271071.33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Kasbar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2026-06-02T15:39:56Z</dcterms:created>
  <dcterms:modified xsi:type="dcterms:W3CDTF">2026-06-02T15:39:56Z</dcterms:modified>
</cp:coreProperties>
</file>