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22, 2020</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WORLD FUEL SERVICES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15" w:right="3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001-09533</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215" w:right="339" w:bottom="1440" w:gutter="0" w:footer="0" w:header="0"/>
          <w:type w:val="continuous"/>
        </w:sectPr>
      </w:pPr>
    </w:p>
    <w:p>
      <w:pPr>
        <w:spacing w:after="0" w:line="45"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9800 N.W. 41st Street</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Miami, Florida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415" w:lineRule="exact"/>
        <w:rPr>
          <w:sz w:val="24"/>
          <w:szCs w:val="24"/>
          <w:color w:val="auto"/>
        </w:rPr>
      </w:pPr>
    </w:p>
    <w:p>
      <w:pPr>
        <w:sectPr>
          <w:pgSz w:w="11900" w:h="16838" w:orient="portrait"/>
          <w:cols w:equalWidth="0" w:num="2">
            <w:col w:w="7320" w:space="720"/>
            <w:col w:w="3200"/>
          </w:cols>
          <w:pgMar w:left="320" w:top="215" w:right="339" w:bottom="1440" w:gutter="0" w:footer="0" w:header="0"/>
          <w:type w:val="continuous"/>
        </w:sectPr>
      </w:pPr>
    </w:p>
    <w:p>
      <w:pPr>
        <w:spacing w:after="0" w:line="30"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300" w:hanging="292"/>
        <w:spacing w:after="0" w:line="235"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1"/>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3180" w:type="dxa"/>
            <w:vAlign w:val="bottom"/>
          </w:tcPr>
          <w:p>
            <w:pPr>
              <w:spacing w:after="0"/>
              <w:rPr>
                <w:sz w:val="24"/>
                <w:szCs w:val="24"/>
                <w:color w:val="auto"/>
              </w:rPr>
            </w:pPr>
          </w:p>
        </w:tc>
        <w:tc>
          <w:tcPr>
            <w:tcW w:w="278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4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Arial" w:cs="Arial" w:eastAsia="Arial" w:hAnsi="Arial"/>
                <w:sz w:val="18"/>
                <w:szCs w:val="18"/>
                <w:color w:val="auto"/>
              </w:rPr>
              <w:t>INT</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July 22, 2020, World Fuel Services Corporation (the “Company”) issued a press release announcing that a conference call has been scheduled on Thursday, July 30, 2020 at 5:00PM Eastern Time to discuss the Company’s quarterly results, as well as certain forward-looking information. The Company plans to release its quarterly results after the market closes on the same date. A copy of the press release is attached hereto as Exhibit 99.1.</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00" w:lineRule="exact"/>
        <w:rPr>
          <w:sz w:val="20"/>
          <w:szCs w:val="20"/>
          <w:color w:val="auto"/>
        </w:rPr>
      </w:pP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99" w:lineRule="exact"/>
        <w:rPr>
          <w:sz w:val="20"/>
          <w:szCs w:val="20"/>
          <w:color w:val="auto"/>
        </w:rPr>
      </w:pPr>
    </w:p>
    <w:p>
      <w:pPr>
        <w:ind w:left="1340" w:hanging="931"/>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225"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July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July 22, 2020</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 Alexander Lake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0"/>
                <w:szCs w:val="20"/>
                <w:color w:val="auto"/>
              </w:rPr>
            </w:pPr>
          </w:p>
        </w:tc>
        <w:tc>
          <w:tcPr>
            <w:tcW w:w="10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r>
      <w:tr>
        <w:trPr>
          <w:trHeight w:val="230"/>
        </w:trPr>
        <w:tc>
          <w:tcPr>
            <w:tcW w:w="10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22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July 22, 2020.</w:t>
              </w:r>
            </w:hyperlink>
          </w:p>
        </w:tc>
      </w:tr>
    </w:tbl>
    <w:p>
      <w:pPr>
        <w:sectPr>
          <w:pgSz w:w="11900" w:h="16838" w:orient="portrait"/>
          <w:cols w:equalWidth="0" w:num="1">
            <w:col w:w="11240"/>
          </w:cols>
          <w:pgMar w:left="320" w:top="61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to Host Second Quarter 2020 Earnings Conference Call</w:t>
      </w:r>
    </w:p>
    <w:p>
      <w:pPr>
        <w:spacing w:after="0" w:line="22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MIAMI--(BUSINESS WIRE)--July 22, 2020--World Fuel Services Corporation (NYSE:INT) invites you to participate in a conference call with its management team on Thursday, July 30, 2020 at 5:00PM Eastern Time to discuss the Company’s second quarter results, as well as certain forward-looking information. The Company plans to release its second quarter results after the market closes on the same date.</w:t>
      </w:r>
    </w:p>
    <w:p>
      <w:pPr>
        <w:spacing w:after="0" w:line="185"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 xml:space="preserve">The live conference call will be accessible by telephone at (855) 607-7732 (within the United States and Canada) or (212) 231-2921 (International). Audio replay of the call will be available through August 13, 2020. The replay numbers are: (800) 633-8284 (within the United States and Canada) and (402) 977-9140 (International). The call ID is 21966852. 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August 13, 2020.</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call 305-428-8000 or visit www.wfscorp.com.</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Ira M. Birns</w:t>
      </w:r>
    </w:p>
    <w:p>
      <w:pPr>
        <w:spacing w:after="0" w:line="238" w:lineRule="auto"/>
        <w:rPr>
          <w:sz w:val="20"/>
          <w:szCs w:val="20"/>
          <w:color w:val="auto"/>
        </w:rPr>
      </w:pPr>
      <w:r>
        <w:rPr>
          <w:rFonts w:ascii="Arial" w:cs="Arial" w:eastAsia="Arial" w:hAnsi="Arial"/>
          <w:sz w:val="22"/>
          <w:szCs w:val="22"/>
          <w:color w:val="auto"/>
        </w:rPr>
        <w:t>Executive Vice President &amp; Chief Financial Officer</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Vice President, Treasurer &amp; Investor Relations</w:t>
      </w: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2020-07-23T05:06:29Z</dcterms:created>
  <dcterms:modified xsi:type="dcterms:W3CDTF">2020-07-23T05:06:29Z</dcterms:modified>
</cp:coreProperties>
</file>